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222BE735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="00927492" w:rsidRPr="00927492">
        <w:rPr>
          <w:rFonts w:ascii="Arial Narrow" w:eastAsia="Calibri" w:hAnsi="Arial Narrow"/>
          <w:b/>
          <w:sz w:val="28"/>
          <w:szCs w:val="20"/>
        </w:rPr>
        <w:t>Technicko-organizačné zabezpečenie konferencie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386D5383" w:rsidR="001712EF" w:rsidRDefault="002928D5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j</w:t>
      </w:r>
      <w:r w:rsidR="008B2232">
        <w:rPr>
          <w:rFonts w:ascii="Arial Narrow" w:hAnsi="Arial Narrow"/>
          <w:sz w:val="22"/>
          <w:szCs w:val="22"/>
        </w:rPr>
        <w:t xml:space="preserve">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 dostatočnými kapacitami za účelom kvalitného plnenia predmetu zákazky</w:t>
      </w:r>
      <w:r w:rsidR="000C1696">
        <w:rPr>
          <w:rFonts w:ascii="Arial Narrow" w:hAnsi="Arial Narrow"/>
          <w:sz w:val="22"/>
          <w:szCs w:val="22"/>
        </w:rPr>
        <w:t>,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5529ADAB" w:rsidR="00B6496D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</w:t>
      </w:r>
      <w:r w:rsidR="000C1696">
        <w:rPr>
          <w:rFonts w:ascii="Arial Narrow" w:hAnsi="Arial Narrow"/>
          <w:noProof w:val="0"/>
          <w:sz w:val="22"/>
          <w:szCs w:val="22"/>
          <w:lang w:eastAsia="cs-CZ"/>
        </w:rPr>
        <w:t xml:space="preserve">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verejnému obstarávateľovi doklady, ktoré čestným vyhlásením nahradil</w:t>
      </w:r>
      <w:r w:rsidR="000C1696">
        <w:rPr>
          <w:rFonts w:ascii="Arial Narrow" w:hAnsi="Arial Narrow"/>
          <w:noProof w:val="0"/>
          <w:sz w:val="22"/>
          <w:szCs w:val="22"/>
          <w:lang w:eastAsia="cs-CZ"/>
        </w:rPr>
        <w:t>,</w:t>
      </w:r>
    </w:p>
    <w:p w14:paraId="711860A7" w14:textId="77777777" w:rsidR="009126C8" w:rsidRPr="009126C8" w:rsidRDefault="009126C8" w:rsidP="009126C8">
      <w:pPr>
        <w:pStyle w:val="Odsekzoznamu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4DA8DAC8" w14:textId="2F127CFA" w:rsidR="004B1AD9" w:rsidRPr="004B1AD9" w:rsidRDefault="004B1AD9" w:rsidP="004B1AD9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4B1AD9">
        <w:rPr>
          <w:rFonts w:ascii="Arial Narrow" w:hAnsi="Arial Narrow"/>
          <w:color w:val="000000" w:themeColor="text1"/>
          <w:sz w:val="22"/>
          <w:szCs w:val="22"/>
        </w:rPr>
        <w:t xml:space="preserve">má splnené všetky povinnosti vyplývajúcemu zo zákona </w:t>
      </w:r>
      <w:r w:rsidR="000C1696">
        <w:rPr>
          <w:rFonts w:ascii="Arial Narrow" w:hAnsi="Arial Narrow"/>
          <w:color w:val="000000" w:themeColor="text1"/>
          <w:sz w:val="22"/>
          <w:szCs w:val="22"/>
        </w:rPr>
        <w:t xml:space="preserve">č. </w:t>
      </w:r>
      <w:r w:rsidRPr="004B1AD9">
        <w:rPr>
          <w:rFonts w:ascii="Arial Narrow" w:hAnsi="Arial Narrow"/>
          <w:color w:val="000000" w:themeColor="text1"/>
          <w:sz w:val="22"/>
          <w:szCs w:val="22"/>
        </w:rPr>
        <w:t xml:space="preserve">315/2016 Z. z. o registri partnerov verejného sektora a o zmene a doplnení niektorých zákonov </w:t>
      </w:r>
      <w:r w:rsidR="000C1696">
        <w:rPr>
          <w:rFonts w:ascii="Arial Narrow" w:hAnsi="Arial Narrow"/>
          <w:color w:val="000000" w:themeColor="text1"/>
          <w:sz w:val="22"/>
          <w:szCs w:val="22"/>
        </w:rPr>
        <w:t>v znení neskorších predpisov,</w:t>
      </w:r>
    </w:p>
    <w:p w14:paraId="61DE0924" w14:textId="77777777" w:rsidR="004B1AD9" w:rsidRPr="004B1AD9" w:rsidRDefault="004B1AD9" w:rsidP="004B1AD9">
      <w:pPr>
        <w:pStyle w:val="Odsekzoznamu"/>
        <w:rPr>
          <w:rFonts w:ascii="Arial Narrow" w:hAnsi="Arial Narrow"/>
          <w:color w:val="000000" w:themeColor="text1"/>
          <w:sz w:val="22"/>
          <w:szCs w:val="22"/>
        </w:rPr>
      </w:pPr>
    </w:p>
    <w:p w14:paraId="1E1185CB" w14:textId="53C6B916" w:rsidR="004B1AD9" w:rsidRPr="004B1AD9" w:rsidRDefault="004B1AD9" w:rsidP="004B1AD9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4B1AD9">
        <w:rPr>
          <w:rFonts w:ascii="Arial Narrow" w:hAnsi="Arial Narrow"/>
          <w:color w:val="000000" w:themeColor="text1"/>
          <w:sz w:val="22"/>
          <w:szCs w:val="22"/>
        </w:rPr>
        <w:t>konečným užívateľom výhod zapísaným v registri partnerov verejného sektora nie je osoba uvedená v §11 ods. 1 písm. c) zákona o verejnom obstarávaní</w:t>
      </w:r>
      <w:r w:rsidR="000C1696">
        <w:rPr>
          <w:rFonts w:ascii="Arial Narrow" w:hAnsi="Arial Narrow"/>
          <w:color w:val="000000" w:themeColor="text1"/>
          <w:sz w:val="22"/>
          <w:szCs w:val="22"/>
        </w:rPr>
        <w:t>,</w:t>
      </w:r>
    </w:p>
    <w:p w14:paraId="5D522407" w14:textId="09B75CDC" w:rsidR="00A54550" w:rsidRPr="001712EF" w:rsidRDefault="00A54550" w:rsidP="00927492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>bstarávania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 xml:space="preserve"> „</w:t>
      </w:r>
      <w:r w:rsidR="00927492" w:rsidRPr="00927492">
        <w:rPr>
          <w:rFonts w:ascii="Arial Narrow" w:hAnsi="Arial Narrow"/>
          <w:color w:val="000000" w:themeColor="text1"/>
          <w:sz w:val="22"/>
          <w:szCs w:val="22"/>
        </w:rPr>
        <w:t>Technicko-organizačné zabezpečenie konferencie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>“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  <w:r w:rsidR="000C1696">
        <w:rPr>
          <w:rFonts w:ascii="Arial Narrow" w:hAnsi="Arial Narrow"/>
          <w:color w:val="auto"/>
          <w:sz w:val="22"/>
          <w:szCs w:val="22"/>
        </w:rPr>
        <w:t>,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78BC3FA1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</w:t>
      </w:r>
      <w:r w:rsidR="001E753D">
        <w:rPr>
          <w:rFonts w:ascii="Arial Narrow" w:hAnsi="Arial Narrow"/>
          <w:sz w:val="22"/>
          <w:szCs w:val="22"/>
        </w:rPr>
        <w:t>v znení neskorších predpisov</w:t>
      </w:r>
      <w:bookmarkStart w:id="1" w:name="_GoBack"/>
      <w:r w:rsidR="001E753D">
        <w:rPr>
          <w:rFonts w:ascii="Arial Narrow" w:hAnsi="Arial Narrow"/>
          <w:sz w:val="22"/>
          <w:szCs w:val="22"/>
        </w:rPr>
        <w:t xml:space="preserve"> </w:t>
      </w:r>
      <w:bookmarkEnd w:id="1"/>
      <w:r w:rsidRPr="001712EF">
        <w:rPr>
          <w:rFonts w:ascii="Arial Narrow" w:hAnsi="Arial Narrow"/>
          <w:sz w:val="22"/>
          <w:szCs w:val="22"/>
        </w:rPr>
        <w:t xml:space="preserve">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</w:t>
      </w:r>
      <w:r w:rsidR="000C1696">
        <w:rPr>
          <w:rFonts w:ascii="Arial Narrow" w:hAnsi="Arial Narrow"/>
          <w:sz w:val="22"/>
          <w:szCs w:val="22"/>
        </w:rPr>
        <w:t>,</w:t>
      </w:r>
      <w:r w:rsidRPr="001712EF">
        <w:rPr>
          <w:rFonts w:ascii="Arial Narrow" w:hAnsi="Arial Narrow"/>
          <w:sz w:val="22"/>
          <w:szCs w:val="22"/>
        </w:rPr>
        <w:t xml:space="preserve">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4BF2105C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927492">
        <w:rPr>
          <w:rFonts w:ascii="Arial Narrow" w:hAnsi="Arial Narrow"/>
          <w:sz w:val="22"/>
          <w:szCs w:val="22"/>
          <w14:ligatures w14:val="standard"/>
          <w14:cntxtAlts/>
        </w:rPr>
        <w:t>Zmluvy o poskytnutí služieb</w:t>
      </w:r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153296D8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všetky potenciálne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64324A28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predkladá iba jednu ponuku</w:t>
      </w:r>
      <w:r w:rsidR="000C1696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81EB2" w14:textId="77777777" w:rsidR="00AC1E5F" w:rsidRDefault="00AC1E5F" w:rsidP="00B6496D">
      <w:r>
        <w:separator/>
      </w:r>
    </w:p>
  </w:endnote>
  <w:endnote w:type="continuationSeparator" w:id="0">
    <w:p w14:paraId="25765B4B" w14:textId="77777777" w:rsidR="00AC1E5F" w:rsidRDefault="00AC1E5F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AC1E5F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AC1E5F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AC1E5F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089FC9D9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9024EF">
      <w:rPr>
        <w:rFonts w:ascii="Arial Narrow" w:hAnsi="Arial Narrow"/>
        <w:b/>
        <w:szCs w:val="22"/>
      </w:rPr>
      <w:t>Technicko – organizačné zabezpečenie konferencie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AC1E5F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AC1E5F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08B35" w14:textId="77777777" w:rsidR="00AC1E5F" w:rsidRDefault="00AC1E5F" w:rsidP="00B6496D">
      <w:r>
        <w:separator/>
      </w:r>
    </w:p>
  </w:footnote>
  <w:footnote w:type="continuationSeparator" w:id="0">
    <w:p w14:paraId="485801C9" w14:textId="77777777" w:rsidR="00AC1E5F" w:rsidRDefault="00AC1E5F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AC1E5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9A4D77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4BED">
      <w:rPr>
        <w:rFonts w:ascii="Arial Narrow" w:hAnsi="Arial Narrow"/>
        <w:sz w:val="16"/>
        <w:szCs w:val="16"/>
      </w:rPr>
      <w:t>Príloha č. 4 Výzvy</w:t>
    </w:r>
  </w:p>
  <w:p w14:paraId="5F4AF1BB" w14:textId="77777777" w:rsidR="009851AD" w:rsidRDefault="00AC1E5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AC1E5F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0C1696"/>
    <w:rsid w:val="001712EF"/>
    <w:rsid w:val="00182501"/>
    <w:rsid w:val="001E753D"/>
    <w:rsid w:val="00230B00"/>
    <w:rsid w:val="002928D5"/>
    <w:rsid w:val="00381D3A"/>
    <w:rsid w:val="003D0453"/>
    <w:rsid w:val="004B1AD9"/>
    <w:rsid w:val="00532E79"/>
    <w:rsid w:val="005E1F63"/>
    <w:rsid w:val="00632E78"/>
    <w:rsid w:val="00686166"/>
    <w:rsid w:val="006D522F"/>
    <w:rsid w:val="007E0688"/>
    <w:rsid w:val="008B2232"/>
    <w:rsid w:val="008C0422"/>
    <w:rsid w:val="009024EF"/>
    <w:rsid w:val="009126C8"/>
    <w:rsid w:val="00927492"/>
    <w:rsid w:val="00984BED"/>
    <w:rsid w:val="00997C3D"/>
    <w:rsid w:val="009A1242"/>
    <w:rsid w:val="009C6A78"/>
    <w:rsid w:val="00A54550"/>
    <w:rsid w:val="00A716C7"/>
    <w:rsid w:val="00AC1E5F"/>
    <w:rsid w:val="00B03D4E"/>
    <w:rsid w:val="00B6496D"/>
    <w:rsid w:val="00B90A95"/>
    <w:rsid w:val="00BA34E0"/>
    <w:rsid w:val="00C67AD0"/>
    <w:rsid w:val="00D005CF"/>
    <w:rsid w:val="00D839BE"/>
    <w:rsid w:val="00DB02ED"/>
    <w:rsid w:val="00DF3F78"/>
    <w:rsid w:val="00E1270D"/>
    <w:rsid w:val="00E85231"/>
    <w:rsid w:val="00EF3937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F39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F3937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Lenovo</cp:lastModifiedBy>
  <cp:revision>22</cp:revision>
  <dcterms:created xsi:type="dcterms:W3CDTF">2021-05-31T14:43:00Z</dcterms:created>
  <dcterms:modified xsi:type="dcterms:W3CDTF">2022-08-30T06:18:00Z</dcterms:modified>
</cp:coreProperties>
</file>